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45B3F" w14:textId="172C72E4" w:rsidR="002D3217" w:rsidRPr="00913120" w:rsidRDefault="007F6B66" w:rsidP="007F6B66">
      <w:pPr>
        <w:jc w:val="center"/>
        <w:rPr>
          <w:b/>
          <w:bCs/>
          <w:sz w:val="36"/>
          <w:szCs w:val="36"/>
          <w:u w:val="single"/>
        </w:rPr>
      </w:pPr>
      <w:r w:rsidRPr="00913120">
        <w:rPr>
          <w:b/>
          <w:bCs/>
          <w:sz w:val="36"/>
          <w:szCs w:val="36"/>
          <w:u w:val="single"/>
        </w:rPr>
        <w:t>Bloomer Community Fair Truck and Tractor Pull</w:t>
      </w:r>
    </w:p>
    <w:p w14:paraId="2553D210" w14:textId="7A2D61F9" w:rsidR="007F6B66" w:rsidRPr="00913120" w:rsidRDefault="007F6B66" w:rsidP="007F6B66">
      <w:pPr>
        <w:rPr>
          <w:b/>
          <w:bCs/>
          <w:u w:val="single"/>
        </w:rPr>
      </w:pPr>
      <w:r>
        <w:rPr>
          <w:b/>
          <w:bCs/>
          <w:sz w:val="36"/>
          <w:szCs w:val="36"/>
        </w:rPr>
        <w:t xml:space="preserve">                                              </w:t>
      </w:r>
      <w:r w:rsidRPr="00913120">
        <w:rPr>
          <w:b/>
          <w:bCs/>
          <w:sz w:val="36"/>
          <w:szCs w:val="36"/>
          <w:u w:val="single"/>
        </w:rPr>
        <w:t xml:space="preserve">August </w:t>
      </w:r>
      <w:r w:rsidR="00116CC6">
        <w:rPr>
          <w:b/>
          <w:bCs/>
          <w:sz w:val="36"/>
          <w:szCs w:val="36"/>
          <w:u w:val="single"/>
        </w:rPr>
        <w:t>7</w:t>
      </w:r>
      <w:r w:rsidRPr="00913120">
        <w:rPr>
          <w:b/>
          <w:bCs/>
          <w:sz w:val="36"/>
          <w:szCs w:val="36"/>
          <w:u w:val="single"/>
        </w:rPr>
        <w:t>, 202</w:t>
      </w:r>
      <w:r w:rsidR="00116CC6">
        <w:rPr>
          <w:b/>
          <w:bCs/>
          <w:sz w:val="36"/>
          <w:szCs w:val="36"/>
          <w:u w:val="single"/>
        </w:rPr>
        <w:t>1</w:t>
      </w:r>
    </w:p>
    <w:p w14:paraId="102051A6" w14:textId="73218539" w:rsidR="007F6B66" w:rsidRDefault="007F6B66" w:rsidP="00C85C22">
      <w:r w:rsidRPr="007F6B66">
        <w:rPr>
          <w:b/>
          <w:bCs/>
        </w:rPr>
        <w:t>Red Cedar Pullers</w:t>
      </w:r>
      <w:r>
        <w:t xml:space="preserve"> has teamed up with the </w:t>
      </w:r>
      <w:r w:rsidRPr="007F6B66">
        <w:rPr>
          <w:b/>
          <w:bCs/>
        </w:rPr>
        <w:t>Bloomer Community Club</w:t>
      </w:r>
      <w:r>
        <w:t xml:space="preserve"> to put on a Truck and Tractor Pull during the Bloomer Community Fair 202</w:t>
      </w:r>
      <w:r w:rsidR="00116CC6">
        <w:t>1</w:t>
      </w:r>
      <w:r>
        <w:t>.</w:t>
      </w:r>
      <w:r>
        <w:br/>
      </w:r>
      <w:r>
        <w:br/>
        <w:t xml:space="preserve">The event will be held on Saturday August </w:t>
      </w:r>
      <w:r w:rsidR="00116CC6">
        <w:t>7</w:t>
      </w:r>
      <w:r>
        <w:t>, 202</w:t>
      </w:r>
      <w:r w:rsidR="00116CC6">
        <w:t>1</w:t>
      </w:r>
      <w:r>
        <w:t xml:space="preserve"> starting at 6pm.  Bloomer Fair Ground 1609 9</w:t>
      </w:r>
      <w:r w:rsidRPr="007F6B66">
        <w:rPr>
          <w:vertAlign w:val="superscript"/>
        </w:rPr>
        <w:t>th</w:t>
      </w:r>
      <w:r>
        <w:t xml:space="preserve"> Ave</w:t>
      </w:r>
      <w:r>
        <w:br/>
        <w:t>Bloomer  WI 54724.</w:t>
      </w:r>
      <w:r>
        <w:br/>
      </w:r>
      <w:r>
        <w:br/>
      </w:r>
      <w:r w:rsidRPr="007F6B66">
        <w:rPr>
          <w:b/>
          <w:bCs/>
          <w:u w:val="single"/>
        </w:rPr>
        <w:t>Fee’s      Hook ‘s</w:t>
      </w:r>
      <w:r>
        <w:t xml:space="preserve">       Red Cedar Members  $20.00 / Non Members  $25.00</w:t>
      </w:r>
      <w:r>
        <w:br/>
      </w:r>
      <w:r w:rsidR="00C85C22">
        <w:t>No grace on speed or weight.</w:t>
      </w:r>
      <w:r>
        <w:br/>
      </w:r>
      <w:r w:rsidRPr="007F6B66">
        <w:rPr>
          <w:b/>
          <w:bCs/>
          <w:u w:val="single"/>
        </w:rPr>
        <w:t>Class list and payouts are:</w:t>
      </w:r>
      <w:r>
        <w:br/>
      </w:r>
      <w:r w:rsidRPr="007F6B66">
        <w:rPr>
          <w:u w:val="single"/>
        </w:rPr>
        <w:br/>
      </w:r>
      <w:r w:rsidRPr="007F6B66">
        <w:rPr>
          <w:b/>
          <w:bCs/>
          <w:u w:val="single"/>
        </w:rPr>
        <w:t>Farm Stock</w:t>
      </w:r>
      <w:r>
        <w:t xml:space="preserve"> – 4700, 5700, 6700, 7700, 9500, 10500, 1100</w:t>
      </w:r>
      <w:r>
        <w:br/>
      </w:r>
      <w:r>
        <w:br/>
      </w:r>
      <w:r w:rsidRPr="007F6B66">
        <w:rPr>
          <w:b/>
          <w:bCs/>
          <w:u w:val="single"/>
        </w:rPr>
        <w:t>Non Turbo</w:t>
      </w:r>
      <w:r>
        <w:t xml:space="preserve"> – 9000 – 9500</w:t>
      </w:r>
      <w:r>
        <w:br/>
      </w:r>
      <w:r>
        <w:br/>
      </w:r>
      <w:r w:rsidRPr="007F6B66">
        <w:rPr>
          <w:b/>
          <w:bCs/>
          <w:u w:val="single"/>
        </w:rPr>
        <w:t xml:space="preserve">Improved Farm  </w:t>
      </w:r>
      <w:r>
        <w:t>4750,  5750,  6750</w:t>
      </w:r>
      <w:r>
        <w:br/>
      </w:r>
      <w:r>
        <w:br/>
      </w:r>
      <w:r w:rsidRPr="007F6B66">
        <w:rPr>
          <w:b/>
          <w:bCs/>
          <w:u w:val="single"/>
        </w:rPr>
        <w:t>Limited Light Super Stock</w:t>
      </w:r>
      <w:r>
        <w:t xml:space="preserve">  6200, 6500</w:t>
      </w:r>
      <w:r>
        <w:br/>
      </w:r>
      <w:r>
        <w:br/>
      </w:r>
      <w:r w:rsidRPr="007F6B66">
        <w:rPr>
          <w:b/>
          <w:bCs/>
          <w:u w:val="single"/>
        </w:rPr>
        <w:t>Light Super Stock</w:t>
      </w:r>
      <w:r>
        <w:t xml:space="preserve">   6500, 7300</w:t>
      </w:r>
      <w:r>
        <w:br/>
      </w:r>
      <w:r>
        <w:br/>
      </w:r>
      <w:r w:rsidRPr="007F6B66">
        <w:rPr>
          <w:b/>
          <w:bCs/>
          <w:u w:val="single"/>
        </w:rPr>
        <w:t>Open Modified</w:t>
      </w:r>
      <w:r>
        <w:t xml:space="preserve">  7800</w:t>
      </w:r>
      <w:r>
        <w:br/>
      </w:r>
      <w:r>
        <w:br/>
      </w:r>
      <w:r w:rsidRPr="007F6B66">
        <w:rPr>
          <w:b/>
          <w:bCs/>
          <w:u w:val="single"/>
        </w:rPr>
        <w:t>Improved Stock Trucks</w:t>
      </w:r>
      <w:r>
        <w:t xml:space="preserve">   6200</w:t>
      </w:r>
      <w:r>
        <w:br/>
      </w:r>
      <w:r>
        <w:br/>
      </w:r>
      <w:r w:rsidRPr="007F6B66">
        <w:rPr>
          <w:b/>
          <w:bCs/>
          <w:u w:val="single"/>
        </w:rPr>
        <w:t>Econo-Mod</w:t>
      </w:r>
      <w:r>
        <w:t xml:space="preserve">    5200, 5500</w:t>
      </w:r>
      <w:r>
        <w:br/>
      </w:r>
      <w:r>
        <w:br/>
      </w:r>
      <w:r w:rsidRPr="007F6B66">
        <w:rPr>
          <w:b/>
          <w:bCs/>
          <w:u w:val="single"/>
        </w:rPr>
        <w:t>Diesel Truck</w:t>
      </w:r>
      <w:r>
        <w:t xml:space="preserve">   8500    (Must be registered and licensed,  Proof of insurance, Driver must </w:t>
      </w:r>
      <w:r w:rsidR="00C85C22">
        <w:t>have valid                    driver’s license</w:t>
      </w:r>
      <w:r>
        <w:t xml:space="preserve"> no </w:t>
      </w:r>
      <w:r w:rsidR="00C85C22">
        <w:t>spooling</w:t>
      </w:r>
      <w:r>
        <w:t xml:space="preserve"> and no hanging weights)</w:t>
      </w:r>
      <w:r>
        <w:br/>
      </w:r>
      <w:r w:rsidR="00405C2B">
        <w:rPr>
          <w:b/>
          <w:bCs/>
          <w:u w:val="single"/>
        </w:rPr>
        <w:br/>
      </w:r>
      <w:r w:rsidR="00405C2B">
        <w:rPr>
          <w:b/>
          <w:bCs/>
          <w:u w:val="single"/>
        </w:rPr>
        <w:br/>
        <w:t xml:space="preserve">PAYOUTS:    All payouts </w:t>
      </w:r>
      <w:r w:rsidR="00405C2B">
        <w:t xml:space="preserve">based on </w:t>
      </w:r>
      <w:r w:rsidR="00405C2B" w:rsidRPr="00405C2B">
        <w:rPr>
          <w:b/>
          <w:bCs/>
          <w:u w:val="single"/>
        </w:rPr>
        <w:t>4 or more</w:t>
      </w:r>
      <w:r w:rsidR="00405C2B">
        <w:t xml:space="preserve"> to get full payout</w:t>
      </w:r>
    </w:p>
    <w:p w14:paraId="740F2158" w14:textId="2AB46FF0" w:rsidR="00405C2B" w:rsidRDefault="00405C2B" w:rsidP="007F6B66">
      <w:r w:rsidRPr="00405C2B">
        <w:rPr>
          <w:b/>
          <w:bCs/>
          <w:u w:val="single"/>
        </w:rPr>
        <w:t>Modified –</w:t>
      </w:r>
      <w:r>
        <w:rPr>
          <w:b/>
          <w:bCs/>
          <w:u w:val="single"/>
        </w:rPr>
        <w:t>Limited</w:t>
      </w:r>
      <w:r w:rsidRPr="00405C2B">
        <w:rPr>
          <w:b/>
          <w:bCs/>
          <w:u w:val="single"/>
        </w:rPr>
        <w:t xml:space="preserve"> Light Super—</w:t>
      </w:r>
      <w:r>
        <w:rPr>
          <w:b/>
          <w:bCs/>
          <w:u w:val="single"/>
        </w:rPr>
        <w:t>Open Modified ---</w:t>
      </w:r>
      <w:r w:rsidRPr="00405C2B">
        <w:rPr>
          <w:b/>
          <w:bCs/>
          <w:u w:val="single"/>
        </w:rPr>
        <w:t>Light Super</w:t>
      </w:r>
      <w:r>
        <w:rPr>
          <w:b/>
          <w:bCs/>
          <w:u w:val="single"/>
        </w:rPr>
        <w:t xml:space="preserve"> Stock --</w:t>
      </w:r>
      <w:r w:rsidRPr="00405C2B">
        <w:rPr>
          <w:b/>
          <w:bCs/>
          <w:u w:val="single"/>
        </w:rPr>
        <w:t xml:space="preserve">  Diesel Truck</w:t>
      </w:r>
      <w:r>
        <w:rPr>
          <w:b/>
          <w:bCs/>
          <w:u w:val="single"/>
        </w:rPr>
        <w:br/>
      </w:r>
      <w:r>
        <w:t>1</w:t>
      </w:r>
      <w:r w:rsidRPr="00405C2B">
        <w:rPr>
          <w:vertAlign w:val="superscript"/>
        </w:rPr>
        <w:t>st</w:t>
      </w:r>
      <w:r>
        <w:t xml:space="preserve">  $150.00,  2</w:t>
      </w:r>
      <w:r w:rsidRPr="00405C2B">
        <w:rPr>
          <w:vertAlign w:val="superscript"/>
        </w:rPr>
        <w:t>nd</w:t>
      </w:r>
      <w:r>
        <w:t xml:space="preserve">  $75.00   3</w:t>
      </w:r>
      <w:r w:rsidRPr="00405C2B">
        <w:rPr>
          <w:vertAlign w:val="superscript"/>
        </w:rPr>
        <w:t>rd</w:t>
      </w:r>
      <w:r>
        <w:t xml:space="preserve">   $50.00</w:t>
      </w:r>
      <w:r>
        <w:br/>
      </w:r>
      <w:r>
        <w:br/>
      </w:r>
      <w:r w:rsidRPr="00405C2B">
        <w:rPr>
          <w:b/>
          <w:bCs/>
          <w:u w:val="single"/>
        </w:rPr>
        <w:t>Econo</w:t>
      </w:r>
      <w:r>
        <w:rPr>
          <w:b/>
          <w:bCs/>
          <w:u w:val="single"/>
        </w:rPr>
        <w:t xml:space="preserve"> Mod</w:t>
      </w:r>
      <w:r w:rsidRPr="00405C2B">
        <w:rPr>
          <w:b/>
          <w:bCs/>
          <w:u w:val="single"/>
        </w:rPr>
        <w:t>—Improved Farm Classes</w:t>
      </w:r>
      <w:r>
        <w:br/>
        <w:t>1</w:t>
      </w:r>
      <w:r w:rsidRPr="00405C2B">
        <w:rPr>
          <w:vertAlign w:val="superscript"/>
        </w:rPr>
        <w:t>st</w:t>
      </w:r>
      <w:r>
        <w:t xml:space="preserve">  $100.00,   2</w:t>
      </w:r>
      <w:r w:rsidRPr="00405C2B">
        <w:rPr>
          <w:vertAlign w:val="superscript"/>
        </w:rPr>
        <w:t>nd</w:t>
      </w:r>
      <w:r>
        <w:t xml:space="preserve">  $50.00 ,  3</w:t>
      </w:r>
      <w:r w:rsidRPr="00405C2B">
        <w:rPr>
          <w:vertAlign w:val="superscript"/>
        </w:rPr>
        <w:t>rd</w:t>
      </w:r>
      <w:r>
        <w:t xml:space="preserve">  $25.00</w:t>
      </w:r>
      <w:r>
        <w:br/>
      </w:r>
      <w:r>
        <w:br/>
      </w:r>
      <w:r w:rsidRPr="00405C2B">
        <w:rPr>
          <w:b/>
          <w:bCs/>
          <w:u w:val="single"/>
        </w:rPr>
        <w:t xml:space="preserve">Farm Stock,  </w:t>
      </w:r>
      <w:r w:rsidR="00C85C22" w:rsidRPr="00405C2B">
        <w:rPr>
          <w:b/>
          <w:bCs/>
          <w:u w:val="single"/>
        </w:rPr>
        <w:t>Non-Turbo</w:t>
      </w:r>
      <w:r w:rsidRPr="00405C2B">
        <w:rPr>
          <w:b/>
          <w:bCs/>
          <w:u w:val="single"/>
        </w:rPr>
        <w:t>,  Improved Stock Trucks</w:t>
      </w:r>
    </w:p>
    <w:p w14:paraId="53C800B5" w14:textId="5AD27205" w:rsidR="00405C2B" w:rsidRDefault="00405C2B" w:rsidP="007F6B66">
      <w:r>
        <w:t>1</w:t>
      </w:r>
      <w:r w:rsidRPr="00405C2B">
        <w:rPr>
          <w:vertAlign w:val="superscript"/>
        </w:rPr>
        <w:t>st</w:t>
      </w:r>
      <w:r>
        <w:t xml:space="preserve">  $75.00,  2</w:t>
      </w:r>
      <w:r w:rsidRPr="00405C2B">
        <w:rPr>
          <w:vertAlign w:val="superscript"/>
        </w:rPr>
        <w:t>nd</w:t>
      </w:r>
      <w:r>
        <w:t xml:space="preserve"> $50.00 ,  3</w:t>
      </w:r>
      <w:r w:rsidRPr="00405C2B">
        <w:rPr>
          <w:vertAlign w:val="superscript"/>
        </w:rPr>
        <w:t>rd</w:t>
      </w:r>
      <w:r>
        <w:t xml:space="preserve">  $25.00</w:t>
      </w:r>
    </w:p>
    <w:p w14:paraId="566D22D3" w14:textId="58DCA773" w:rsidR="00405C2B" w:rsidRDefault="00405C2B" w:rsidP="007F6B66">
      <w:r>
        <w:lastRenderedPageBreak/>
        <w:t>We will be following RCPA Rules. (www.redcedarpullers.com)</w:t>
      </w:r>
      <w:r>
        <w:br/>
      </w:r>
      <w:r>
        <w:br/>
        <w:t>All hitches must be 3 x 3 ¼</w:t>
      </w:r>
    </w:p>
    <w:p w14:paraId="2EFAC8A8" w14:textId="7780C989" w:rsidR="00405C2B" w:rsidRPr="00405C2B" w:rsidRDefault="00405C2B" w:rsidP="007F6B66">
      <w:r>
        <w:t xml:space="preserve">If there are only </w:t>
      </w:r>
      <w:r w:rsidR="00913120">
        <w:t>3 Tractors/Trucks in a class we will only payout 50% of list prize money</w:t>
      </w:r>
      <w:r w:rsidR="00913120">
        <w:br/>
      </w:r>
      <w:r w:rsidR="00913120">
        <w:br/>
        <w:t>If there are 4 or more we will payout 100% as listed.</w:t>
      </w:r>
      <w:r w:rsidR="00913120">
        <w:br/>
      </w:r>
      <w:r w:rsidR="00913120">
        <w:br/>
        <w:t>There will be NO AGE restrictions on the Improved Farm Class.</w:t>
      </w:r>
      <w:r w:rsidR="00913120">
        <w:br/>
      </w:r>
      <w:r w:rsidR="00913120">
        <w:br/>
      </w:r>
      <w:r w:rsidR="00913120">
        <w:br/>
        <w:t>For questions or concerns contact Hommer at (715)933-0024</w:t>
      </w:r>
      <w:r w:rsidR="00913120">
        <w:br/>
      </w:r>
      <w:r w:rsidR="00913120">
        <w:br/>
        <w:t>*** Because this is not a regular Red Cedar Pull there will not be any Off the Lawn Tractors***</w:t>
      </w:r>
    </w:p>
    <w:sectPr w:rsidR="00405C2B" w:rsidRPr="00405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66"/>
    <w:rsid w:val="00116CC6"/>
    <w:rsid w:val="002D3217"/>
    <w:rsid w:val="00405C2B"/>
    <w:rsid w:val="007F6B66"/>
    <w:rsid w:val="00913120"/>
    <w:rsid w:val="00C8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DBBD3"/>
  <w15:chartTrackingRefBased/>
  <w15:docId w15:val="{10E37B94-3458-4576-AA28-237C1FDF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TURNER</dc:creator>
  <cp:keywords/>
  <dc:description/>
  <cp:lastModifiedBy>Bloomer Chamber</cp:lastModifiedBy>
  <cp:revision>2</cp:revision>
  <cp:lastPrinted>2021-01-11T11:25:00Z</cp:lastPrinted>
  <dcterms:created xsi:type="dcterms:W3CDTF">2021-01-11T11:25:00Z</dcterms:created>
  <dcterms:modified xsi:type="dcterms:W3CDTF">2021-01-11T11:25:00Z</dcterms:modified>
</cp:coreProperties>
</file>